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982" w:rsidRDefault="001D79F5">
      <w:pPr>
        <w:pStyle w:val="Standard"/>
        <w:jc w:val="center"/>
      </w:pPr>
      <w:r>
        <w:rPr>
          <w:rFonts w:ascii="Tahoma" w:hAnsi="Tahoma"/>
          <w:b/>
          <w:bCs/>
          <w:noProof/>
          <w:u w:val="single"/>
        </w:rPr>
        <w:drawing>
          <wp:anchor distT="0" distB="0" distL="114300" distR="114300" simplePos="0" relativeHeight="251658240" behindDoc="0" locked="0" layoutInCell="1" allowOverlap="1">
            <wp:simplePos x="0" y="0"/>
            <wp:positionH relativeFrom="column">
              <wp:posOffset>4617720</wp:posOffset>
            </wp:positionH>
            <wp:positionV relativeFrom="paragraph">
              <wp:posOffset>-17282</wp:posOffset>
            </wp:positionV>
            <wp:extent cx="1483915" cy="705596"/>
            <wp:effectExtent l="0" t="0" r="1985"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83915" cy="705596"/>
                    </a:xfrm>
                    <a:prstGeom prst="rect">
                      <a:avLst/>
                    </a:prstGeom>
                    <a:noFill/>
                    <a:ln>
                      <a:noFill/>
                      <a:prstDash/>
                    </a:ln>
                  </pic:spPr>
                </pic:pic>
              </a:graphicData>
            </a:graphic>
          </wp:anchor>
        </w:drawing>
      </w:r>
    </w:p>
    <w:p w:rsidR="00851982" w:rsidRDefault="00851982">
      <w:pPr>
        <w:pStyle w:val="Standard"/>
        <w:jc w:val="center"/>
        <w:rPr>
          <w:rFonts w:ascii="Tahoma" w:hAnsi="Tahoma"/>
          <w:b/>
          <w:bCs/>
          <w:u w:val="single"/>
        </w:rPr>
      </w:pPr>
    </w:p>
    <w:p w:rsidR="00851982" w:rsidRDefault="001D79F5">
      <w:pPr>
        <w:pStyle w:val="Standard"/>
        <w:jc w:val="center"/>
        <w:rPr>
          <w:rFonts w:ascii="Tahoma" w:hAnsi="Tahoma"/>
          <w:b/>
          <w:bCs/>
          <w:sz w:val="25"/>
          <w:u w:val="single"/>
        </w:rPr>
      </w:pPr>
      <w:r>
        <w:rPr>
          <w:rFonts w:ascii="Tahoma" w:hAnsi="Tahoma"/>
          <w:b/>
          <w:bCs/>
          <w:sz w:val="25"/>
          <w:u w:val="single"/>
        </w:rPr>
        <w:t xml:space="preserve">Volunteer Music Assistant </w:t>
      </w:r>
    </w:p>
    <w:p w:rsidR="00851982" w:rsidRDefault="00851982">
      <w:pPr>
        <w:pStyle w:val="Standard"/>
        <w:rPr>
          <w:rFonts w:ascii="Tahoma" w:hAnsi="Tahoma"/>
          <w:sz w:val="25"/>
        </w:rPr>
      </w:pPr>
    </w:p>
    <w:p w:rsidR="00851982" w:rsidRDefault="001D79F5">
      <w:pPr>
        <w:pStyle w:val="Standard"/>
        <w:jc w:val="both"/>
        <w:rPr>
          <w:rFonts w:ascii="Tahoma" w:hAnsi="Tahoma"/>
          <w:sz w:val="25"/>
        </w:rPr>
      </w:pPr>
      <w:r>
        <w:rPr>
          <w:rFonts w:ascii="Tahoma" w:hAnsi="Tahoma"/>
          <w:sz w:val="25"/>
        </w:rPr>
        <w:t xml:space="preserve">Soundmix delivers music workshops to young refugees and asylum seekers living in London.  Many of the young people we work with are separated children who are living with foster families and in some circumstances homeless.  We have found that music provides a much-needed headspace from the stress they experience in their day to day lives. </w:t>
      </w:r>
    </w:p>
    <w:p w:rsidR="00851982" w:rsidRDefault="00851982">
      <w:pPr>
        <w:pStyle w:val="Standard"/>
        <w:jc w:val="both"/>
        <w:rPr>
          <w:rFonts w:ascii="Tahoma" w:hAnsi="Tahoma"/>
          <w:sz w:val="25"/>
        </w:rPr>
      </w:pPr>
    </w:p>
    <w:p w:rsidR="00851982" w:rsidRDefault="001D79F5">
      <w:pPr>
        <w:pStyle w:val="Standard"/>
        <w:jc w:val="both"/>
        <w:rPr>
          <w:rFonts w:ascii="Tahoma" w:hAnsi="Tahoma"/>
          <w:sz w:val="25"/>
        </w:rPr>
      </w:pPr>
      <w:r>
        <w:rPr>
          <w:rFonts w:ascii="Tahoma" w:hAnsi="Tahoma"/>
          <w:sz w:val="25"/>
        </w:rPr>
        <w:t xml:space="preserve">We are looking for energetic volunteers able to play the guitar </w:t>
      </w:r>
      <w:r w:rsidR="005D4191">
        <w:rPr>
          <w:rFonts w:ascii="Tahoma" w:hAnsi="Tahoma"/>
          <w:sz w:val="25"/>
        </w:rPr>
        <w:t>and/</w:t>
      </w:r>
      <w:r>
        <w:rPr>
          <w:rFonts w:ascii="Tahoma" w:hAnsi="Tahoma"/>
          <w:sz w:val="25"/>
        </w:rPr>
        <w:t>or drums, to help us with the delivery of our musical projects across London.  This post is subject to an enhanced DBS check.</w:t>
      </w:r>
    </w:p>
    <w:p w:rsidR="00851982" w:rsidRDefault="00851982">
      <w:pPr>
        <w:pStyle w:val="Standard"/>
        <w:jc w:val="both"/>
        <w:rPr>
          <w:rFonts w:ascii="Tahoma" w:hAnsi="Tahoma"/>
          <w:sz w:val="25"/>
        </w:rPr>
      </w:pPr>
    </w:p>
    <w:p w:rsidR="00851982" w:rsidRDefault="001D79F5">
      <w:pPr>
        <w:pStyle w:val="Standard"/>
        <w:jc w:val="both"/>
        <w:rPr>
          <w:rFonts w:ascii="Tahoma" w:hAnsi="Tahoma"/>
          <w:b/>
          <w:bCs/>
          <w:sz w:val="25"/>
        </w:rPr>
      </w:pPr>
      <w:r>
        <w:rPr>
          <w:rFonts w:ascii="Tahoma" w:hAnsi="Tahoma"/>
          <w:b/>
          <w:bCs/>
          <w:sz w:val="25"/>
        </w:rPr>
        <w:t>Time commitment</w:t>
      </w:r>
    </w:p>
    <w:p w:rsidR="00851982" w:rsidRDefault="001D79F5">
      <w:pPr>
        <w:pStyle w:val="Standard"/>
        <w:jc w:val="both"/>
        <w:rPr>
          <w:rFonts w:ascii="Tahoma" w:hAnsi="Tahoma"/>
          <w:sz w:val="25"/>
        </w:rPr>
      </w:pPr>
      <w:r>
        <w:rPr>
          <w:rFonts w:ascii="Tahoma" w:hAnsi="Tahoma"/>
          <w:sz w:val="25"/>
        </w:rPr>
        <w:t>1-2 hrs a week</w:t>
      </w:r>
    </w:p>
    <w:p w:rsidR="00851982" w:rsidRDefault="00851982">
      <w:pPr>
        <w:pStyle w:val="Standard"/>
        <w:jc w:val="both"/>
        <w:rPr>
          <w:rFonts w:ascii="Tahoma" w:hAnsi="Tahoma"/>
          <w:b/>
          <w:bCs/>
          <w:sz w:val="25"/>
        </w:rPr>
      </w:pPr>
    </w:p>
    <w:p w:rsidR="00851982" w:rsidRDefault="001D79F5">
      <w:pPr>
        <w:pStyle w:val="Standard"/>
        <w:jc w:val="both"/>
        <w:rPr>
          <w:rFonts w:ascii="Tahoma" w:hAnsi="Tahoma"/>
          <w:b/>
          <w:bCs/>
          <w:sz w:val="25"/>
        </w:rPr>
      </w:pPr>
      <w:r>
        <w:rPr>
          <w:rFonts w:ascii="Tahoma" w:hAnsi="Tahoma"/>
          <w:b/>
          <w:bCs/>
          <w:sz w:val="25"/>
        </w:rPr>
        <w:t>Duties and responsibilities</w:t>
      </w:r>
    </w:p>
    <w:p w:rsidR="00851982" w:rsidRDefault="001D79F5">
      <w:pPr>
        <w:pStyle w:val="Standard"/>
        <w:numPr>
          <w:ilvl w:val="0"/>
          <w:numId w:val="1"/>
        </w:numPr>
        <w:jc w:val="both"/>
        <w:rPr>
          <w:rFonts w:ascii="Tahoma" w:hAnsi="Tahoma"/>
          <w:sz w:val="25"/>
        </w:rPr>
      </w:pPr>
      <w:r>
        <w:rPr>
          <w:rFonts w:ascii="Tahoma" w:hAnsi="Tahoma"/>
          <w:sz w:val="25"/>
        </w:rPr>
        <w:t>Assisting in facilitating creative music workshops for young refugees.</w:t>
      </w:r>
    </w:p>
    <w:p w:rsidR="00851982" w:rsidRDefault="001D79F5">
      <w:pPr>
        <w:pStyle w:val="Standard"/>
        <w:numPr>
          <w:ilvl w:val="0"/>
          <w:numId w:val="1"/>
        </w:numPr>
        <w:jc w:val="both"/>
        <w:rPr>
          <w:rFonts w:ascii="Tahoma" w:hAnsi="Tahoma"/>
          <w:sz w:val="25"/>
        </w:rPr>
      </w:pPr>
      <w:r>
        <w:rPr>
          <w:rFonts w:ascii="Tahoma" w:hAnsi="Tahoma"/>
          <w:sz w:val="25"/>
        </w:rPr>
        <w:t>Running games/warmups/exercises</w:t>
      </w:r>
    </w:p>
    <w:p w:rsidR="00851982" w:rsidRDefault="001D79F5">
      <w:pPr>
        <w:pStyle w:val="Standard"/>
        <w:numPr>
          <w:ilvl w:val="0"/>
          <w:numId w:val="1"/>
        </w:numPr>
        <w:jc w:val="both"/>
        <w:rPr>
          <w:rFonts w:ascii="Tahoma" w:hAnsi="Tahoma"/>
          <w:sz w:val="25"/>
        </w:rPr>
      </w:pPr>
      <w:r>
        <w:rPr>
          <w:rFonts w:ascii="Tahoma" w:hAnsi="Tahoma"/>
          <w:sz w:val="25"/>
        </w:rPr>
        <w:t>Helping the young people on an instrument, 1-2-1 or small group basis</w:t>
      </w:r>
    </w:p>
    <w:p w:rsidR="00851982" w:rsidRDefault="001D79F5">
      <w:pPr>
        <w:pStyle w:val="Standard"/>
        <w:numPr>
          <w:ilvl w:val="0"/>
          <w:numId w:val="1"/>
        </w:numPr>
        <w:jc w:val="both"/>
        <w:rPr>
          <w:rFonts w:ascii="Tahoma" w:hAnsi="Tahoma"/>
          <w:sz w:val="25"/>
        </w:rPr>
      </w:pPr>
      <w:r>
        <w:rPr>
          <w:rFonts w:ascii="Tahoma" w:hAnsi="Tahoma"/>
          <w:sz w:val="25"/>
        </w:rPr>
        <w:t>Assisting the tutors in setting up equipment for the workshop</w:t>
      </w:r>
    </w:p>
    <w:p w:rsidR="00851982" w:rsidRDefault="001D79F5">
      <w:pPr>
        <w:pStyle w:val="Standard"/>
        <w:numPr>
          <w:ilvl w:val="0"/>
          <w:numId w:val="1"/>
        </w:numPr>
        <w:jc w:val="both"/>
        <w:rPr>
          <w:rFonts w:ascii="Tahoma" w:hAnsi="Tahoma"/>
          <w:sz w:val="25"/>
        </w:rPr>
      </w:pPr>
      <w:r>
        <w:rPr>
          <w:rFonts w:ascii="Tahoma" w:hAnsi="Tahoma"/>
          <w:sz w:val="25"/>
        </w:rPr>
        <w:t>Ensuring young people have the support they need during the workshop</w:t>
      </w:r>
    </w:p>
    <w:p w:rsidR="00851982" w:rsidRDefault="001D79F5">
      <w:pPr>
        <w:pStyle w:val="Standard"/>
        <w:numPr>
          <w:ilvl w:val="0"/>
          <w:numId w:val="1"/>
        </w:numPr>
        <w:jc w:val="both"/>
        <w:rPr>
          <w:rFonts w:ascii="Tahoma" w:hAnsi="Tahoma"/>
          <w:sz w:val="25"/>
        </w:rPr>
      </w:pPr>
      <w:r>
        <w:rPr>
          <w:rFonts w:ascii="Tahoma" w:hAnsi="Tahoma"/>
          <w:sz w:val="25"/>
        </w:rPr>
        <w:t>Encouraging the young people to be involved</w:t>
      </w:r>
    </w:p>
    <w:p w:rsidR="00851982" w:rsidRDefault="001D79F5">
      <w:pPr>
        <w:pStyle w:val="Standard"/>
        <w:numPr>
          <w:ilvl w:val="0"/>
          <w:numId w:val="1"/>
        </w:numPr>
        <w:jc w:val="both"/>
        <w:rPr>
          <w:rFonts w:ascii="Tahoma" w:hAnsi="Tahoma"/>
          <w:sz w:val="25"/>
        </w:rPr>
      </w:pPr>
      <w:r>
        <w:rPr>
          <w:rFonts w:ascii="Tahoma" w:hAnsi="Tahoma"/>
          <w:sz w:val="25"/>
        </w:rPr>
        <w:t>Helping participants to write lyrics/create melodies on their instruments</w:t>
      </w:r>
    </w:p>
    <w:p w:rsidR="00851982" w:rsidRDefault="001D79F5">
      <w:pPr>
        <w:pStyle w:val="Standard"/>
        <w:numPr>
          <w:ilvl w:val="0"/>
          <w:numId w:val="1"/>
        </w:numPr>
        <w:jc w:val="both"/>
        <w:rPr>
          <w:rFonts w:ascii="Tahoma" w:hAnsi="Tahoma"/>
          <w:sz w:val="25"/>
        </w:rPr>
      </w:pPr>
      <w:r>
        <w:rPr>
          <w:rFonts w:ascii="Tahoma" w:hAnsi="Tahoma"/>
          <w:sz w:val="25"/>
        </w:rPr>
        <w:t>Creating new ideas for workshops/projects</w:t>
      </w:r>
    </w:p>
    <w:p w:rsidR="00851982" w:rsidRDefault="001D79F5">
      <w:pPr>
        <w:pStyle w:val="Standard"/>
        <w:numPr>
          <w:ilvl w:val="0"/>
          <w:numId w:val="1"/>
        </w:numPr>
        <w:jc w:val="both"/>
        <w:rPr>
          <w:rFonts w:ascii="Tahoma" w:hAnsi="Tahoma"/>
          <w:sz w:val="25"/>
        </w:rPr>
      </w:pPr>
      <w:r>
        <w:rPr>
          <w:rFonts w:ascii="Tahoma" w:hAnsi="Tahoma"/>
          <w:sz w:val="25"/>
        </w:rPr>
        <w:t>Attending training suitable to your role.</w:t>
      </w:r>
    </w:p>
    <w:p w:rsidR="00851982" w:rsidRDefault="001D79F5">
      <w:pPr>
        <w:pStyle w:val="Standard"/>
        <w:jc w:val="both"/>
        <w:rPr>
          <w:rFonts w:ascii="Tahoma" w:hAnsi="Tahoma"/>
          <w:b/>
          <w:bCs/>
          <w:sz w:val="25"/>
        </w:rPr>
      </w:pPr>
      <w:r>
        <w:rPr>
          <w:rFonts w:ascii="Tahoma" w:hAnsi="Tahoma"/>
          <w:b/>
          <w:bCs/>
          <w:sz w:val="25"/>
        </w:rPr>
        <w:t>Benefits</w:t>
      </w:r>
    </w:p>
    <w:p w:rsidR="00851982" w:rsidRDefault="001D79F5">
      <w:pPr>
        <w:pStyle w:val="Standard"/>
        <w:numPr>
          <w:ilvl w:val="0"/>
          <w:numId w:val="2"/>
        </w:numPr>
        <w:jc w:val="both"/>
        <w:rPr>
          <w:rFonts w:ascii="Tahoma" w:hAnsi="Tahoma"/>
          <w:sz w:val="25"/>
        </w:rPr>
      </w:pPr>
      <w:r>
        <w:rPr>
          <w:rFonts w:ascii="Tahoma" w:hAnsi="Tahoma"/>
          <w:sz w:val="25"/>
        </w:rPr>
        <w:t>Opportunity to gain experience with young refugees and asylum seekers</w:t>
      </w:r>
    </w:p>
    <w:p w:rsidR="00851982" w:rsidRDefault="001D79F5">
      <w:pPr>
        <w:pStyle w:val="Standard"/>
        <w:numPr>
          <w:ilvl w:val="0"/>
          <w:numId w:val="2"/>
        </w:numPr>
        <w:jc w:val="both"/>
        <w:rPr>
          <w:rFonts w:ascii="Tahoma" w:hAnsi="Tahoma"/>
          <w:sz w:val="25"/>
        </w:rPr>
      </w:pPr>
      <w:r>
        <w:rPr>
          <w:rFonts w:ascii="Tahoma" w:hAnsi="Tahoma"/>
          <w:sz w:val="25"/>
        </w:rPr>
        <w:t>Develop musical teaching skills</w:t>
      </w:r>
    </w:p>
    <w:p w:rsidR="00851982" w:rsidRDefault="001D79F5">
      <w:pPr>
        <w:pStyle w:val="Standard"/>
        <w:numPr>
          <w:ilvl w:val="0"/>
          <w:numId w:val="2"/>
        </w:numPr>
        <w:jc w:val="both"/>
        <w:rPr>
          <w:rFonts w:ascii="Tahoma" w:hAnsi="Tahoma"/>
          <w:sz w:val="25"/>
        </w:rPr>
      </w:pPr>
      <w:r>
        <w:rPr>
          <w:rFonts w:ascii="Tahoma" w:hAnsi="Tahoma"/>
          <w:sz w:val="25"/>
        </w:rPr>
        <w:t>Use music in a therapeutic way/community setting</w:t>
      </w:r>
    </w:p>
    <w:p w:rsidR="00851982" w:rsidRDefault="001D79F5">
      <w:pPr>
        <w:pStyle w:val="Standard"/>
        <w:numPr>
          <w:ilvl w:val="0"/>
          <w:numId w:val="2"/>
        </w:numPr>
        <w:jc w:val="both"/>
        <w:rPr>
          <w:rFonts w:ascii="Tahoma" w:hAnsi="Tahoma"/>
          <w:sz w:val="25"/>
        </w:rPr>
      </w:pPr>
      <w:r>
        <w:rPr>
          <w:rFonts w:ascii="Tahoma" w:hAnsi="Tahoma"/>
          <w:sz w:val="25"/>
        </w:rPr>
        <w:t>Receive relative training</w:t>
      </w:r>
    </w:p>
    <w:p w:rsidR="00851982" w:rsidRDefault="001D79F5">
      <w:pPr>
        <w:pStyle w:val="Standard"/>
        <w:numPr>
          <w:ilvl w:val="0"/>
          <w:numId w:val="2"/>
        </w:numPr>
        <w:jc w:val="both"/>
        <w:rPr>
          <w:rFonts w:ascii="Tahoma" w:hAnsi="Tahoma"/>
          <w:sz w:val="25"/>
        </w:rPr>
      </w:pPr>
      <w:r>
        <w:rPr>
          <w:rFonts w:ascii="Tahoma" w:hAnsi="Tahoma"/>
          <w:sz w:val="25"/>
        </w:rPr>
        <w:t>Travel costs will be covered</w:t>
      </w:r>
    </w:p>
    <w:p w:rsidR="00851982" w:rsidRDefault="001D79F5">
      <w:pPr>
        <w:pStyle w:val="Standard"/>
        <w:numPr>
          <w:ilvl w:val="0"/>
          <w:numId w:val="2"/>
        </w:numPr>
        <w:jc w:val="both"/>
        <w:rPr>
          <w:rFonts w:ascii="Tahoma" w:hAnsi="Tahoma"/>
          <w:sz w:val="25"/>
        </w:rPr>
      </w:pPr>
      <w:r>
        <w:rPr>
          <w:rFonts w:ascii="Tahoma" w:hAnsi="Tahoma"/>
          <w:sz w:val="25"/>
        </w:rPr>
        <w:t>Gain experience in creative project planning</w:t>
      </w:r>
    </w:p>
    <w:p w:rsidR="00851982" w:rsidRDefault="001D79F5">
      <w:pPr>
        <w:pStyle w:val="Standard"/>
        <w:jc w:val="both"/>
        <w:rPr>
          <w:rFonts w:ascii="Tahoma" w:hAnsi="Tahoma"/>
          <w:b/>
          <w:bCs/>
          <w:sz w:val="25"/>
        </w:rPr>
      </w:pPr>
      <w:r>
        <w:rPr>
          <w:rFonts w:ascii="Tahoma" w:hAnsi="Tahoma"/>
          <w:b/>
          <w:bCs/>
          <w:sz w:val="25"/>
        </w:rPr>
        <w:t>Essential</w:t>
      </w:r>
    </w:p>
    <w:p w:rsidR="00851982" w:rsidRDefault="001D79F5">
      <w:pPr>
        <w:pStyle w:val="Standard"/>
        <w:numPr>
          <w:ilvl w:val="0"/>
          <w:numId w:val="3"/>
        </w:numPr>
        <w:jc w:val="both"/>
        <w:rPr>
          <w:rFonts w:ascii="Tahoma" w:hAnsi="Tahoma"/>
          <w:sz w:val="25"/>
        </w:rPr>
      </w:pPr>
      <w:r>
        <w:rPr>
          <w:rFonts w:ascii="Tahoma" w:hAnsi="Tahoma"/>
          <w:sz w:val="25"/>
        </w:rPr>
        <w:t>Enthusiastic</w:t>
      </w:r>
    </w:p>
    <w:p w:rsidR="00851982" w:rsidRDefault="001D79F5">
      <w:pPr>
        <w:pStyle w:val="Standard"/>
        <w:numPr>
          <w:ilvl w:val="0"/>
          <w:numId w:val="3"/>
        </w:numPr>
        <w:jc w:val="both"/>
        <w:rPr>
          <w:rFonts w:ascii="Tahoma" w:hAnsi="Tahoma"/>
          <w:sz w:val="25"/>
        </w:rPr>
      </w:pPr>
      <w:r>
        <w:rPr>
          <w:rFonts w:ascii="Tahoma" w:hAnsi="Tahoma"/>
          <w:sz w:val="25"/>
        </w:rPr>
        <w:t>Knowledge of music</w:t>
      </w:r>
    </w:p>
    <w:p w:rsidR="00851982" w:rsidRDefault="001D79F5">
      <w:pPr>
        <w:pStyle w:val="Standard"/>
        <w:numPr>
          <w:ilvl w:val="0"/>
          <w:numId w:val="3"/>
        </w:numPr>
        <w:jc w:val="both"/>
        <w:rPr>
          <w:rFonts w:ascii="Tahoma" w:hAnsi="Tahoma"/>
          <w:sz w:val="25"/>
        </w:rPr>
      </w:pPr>
      <w:r>
        <w:rPr>
          <w:rFonts w:ascii="Tahoma" w:hAnsi="Tahoma"/>
          <w:sz w:val="25"/>
        </w:rPr>
        <w:t xml:space="preserve">Ability to play the guitar </w:t>
      </w:r>
      <w:r w:rsidR="005D4191">
        <w:rPr>
          <w:rFonts w:ascii="Tahoma" w:hAnsi="Tahoma"/>
          <w:sz w:val="25"/>
        </w:rPr>
        <w:t>and/</w:t>
      </w:r>
      <w:r>
        <w:rPr>
          <w:rFonts w:ascii="Tahoma" w:hAnsi="Tahoma"/>
          <w:sz w:val="25"/>
        </w:rPr>
        <w:t>or drums</w:t>
      </w:r>
    </w:p>
    <w:p w:rsidR="00851982" w:rsidRDefault="001D79F5">
      <w:pPr>
        <w:pStyle w:val="Standard"/>
        <w:numPr>
          <w:ilvl w:val="0"/>
          <w:numId w:val="3"/>
        </w:numPr>
        <w:jc w:val="both"/>
        <w:rPr>
          <w:rFonts w:ascii="Tahoma" w:hAnsi="Tahoma"/>
          <w:sz w:val="25"/>
        </w:rPr>
      </w:pPr>
      <w:r>
        <w:rPr>
          <w:rFonts w:ascii="Tahoma" w:hAnsi="Tahoma"/>
          <w:sz w:val="25"/>
        </w:rPr>
        <w:t>Experience working with young people</w:t>
      </w:r>
    </w:p>
    <w:p w:rsidR="00851982" w:rsidRDefault="001D79F5">
      <w:pPr>
        <w:pStyle w:val="Standard"/>
        <w:numPr>
          <w:ilvl w:val="0"/>
          <w:numId w:val="3"/>
        </w:numPr>
        <w:jc w:val="both"/>
        <w:rPr>
          <w:rFonts w:ascii="Tahoma" w:hAnsi="Tahoma"/>
          <w:sz w:val="25"/>
        </w:rPr>
      </w:pPr>
      <w:r>
        <w:rPr>
          <w:rFonts w:ascii="Tahoma" w:hAnsi="Tahoma"/>
          <w:sz w:val="25"/>
        </w:rPr>
        <w:t>Good communication skills</w:t>
      </w:r>
    </w:p>
    <w:p w:rsidR="00851982" w:rsidRDefault="001D79F5">
      <w:pPr>
        <w:pStyle w:val="Standard"/>
        <w:numPr>
          <w:ilvl w:val="0"/>
          <w:numId w:val="3"/>
        </w:numPr>
        <w:jc w:val="both"/>
        <w:rPr>
          <w:rFonts w:ascii="Tahoma" w:hAnsi="Tahoma"/>
          <w:sz w:val="25"/>
        </w:rPr>
      </w:pPr>
      <w:r>
        <w:rPr>
          <w:rFonts w:ascii="Tahoma" w:hAnsi="Tahoma"/>
          <w:sz w:val="25"/>
        </w:rPr>
        <w:t>Friendly</w:t>
      </w:r>
    </w:p>
    <w:p w:rsidR="00851982" w:rsidRDefault="001D79F5">
      <w:pPr>
        <w:pStyle w:val="Standard"/>
        <w:jc w:val="both"/>
        <w:rPr>
          <w:rFonts w:ascii="Tahoma" w:hAnsi="Tahoma"/>
          <w:b/>
          <w:bCs/>
          <w:sz w:val="25"/>
        </w:rPr>
      </w:pPr>
      <w:r>
        <w:rPr>
          <w:rFonts w:ascii="Tahoma" w:hAnsi="Tahoma"/>
          <w:b/>
          <w:bCs/>
          <w:sz w:val="25"/>
        </w:rPr>
        <w:t>Desirable</w:t>
      </w:r>
    </w:p>
    <w:p w:rsidR="00851982" w:rsidRDefault="001D79F5">
      <w:pPr>
        <w:pStyle w:val="Standard"/>
        <w:numPr>
          <w:ilvl w:val="0"/>
          <w:numId w:val="4"/>
        </w:numPr>
        <w:jc w:val="both"/>
        <w:rPr>
          <w:rFonts w:ascii="Tahoma" w:hAnsi="Tahoma"/>
          <w:sz w:val="25"/>
        </w:rPr>
      </w:pPr>
      <w:r>
        <w:rPr>
          <w:rFonts w:ascii="Tahoma" w:hAnsi="Tahoma"/>
          <w:sz w:val="25"/>
        </w:rPr>
        <w:t>Speak another language particularly Farsi, Arabic, Pashto, Albanian.</w:t>
      </w:r>
    </w:p>
    <w:p w:rsidR="00851982" w:rsidRDefault="001D79F5">
      <w:pPr>
        <w:pStyle w:val="Standard"/>
        <w:numPr>
          <w:ilvl w:val="0"/>
          <w:numId w:val="4"/>
        </w:numPr>
        <w:jc w:val="both"/>
        <w:rPr>
          <w:rFonts w:ascii="Tahoma" w:hAnsi="Tahoma"/>
          <w:sz w:val="25"/>
        </w:rPr>
      </w:pPr>
      <w:r>
        <w:rPr>
          <w:rFonts w:ascii="Tahoma" w:hAnsi="Tahoma"/>
          <w:sz w:val="25"/>
        </w:rPr>
        <w:t>Play more than one musical instrument</w:t>
      </w:r>
    </w:p>
    <w:p w:rsidR="00851982" w:rsidRDefault="001D79F5">
      <w:pPr>
        <w:pStyle w:val="Standard"/>
        <w:numPr>
          <w:ilvl w:val="0"/>
          <w:numId w:val="4"/>
        </w:numPr>
        <w:jc w:val="both"/>
        <w:rPr>
          <w:rFonts w:ascii="Tahoma" w:hAnsi="Tahoma"/>
          <w:sz w:val="25"/>
        </w:rPr>
      </w:pPr>
      <w:r>
        <w:rPr>
          <w:rFonts w:ascii="Tahoma" w:hAnsi="Tahoma"/>
          <w:sz w:val="25"/>
        </w:rPr>
        <w:t>Drive a car</w:t>
      </w:r>
    </w:p>
    <w:p w:rsidR="00851982" w:rsidRDefault="001D79F5">
      <w:pPr>
        <w:pStyle w:val="Standard"/>
        <w:numPr>
          <w:ilvl w:val="0"/>
          <w:numId w:val="4"/>
        </w:numPr>
        <w:jc w:val="both"/>
        <w:rPr>
          <w:rFonts w:ascii="Tahoma" w:hAnsi="Tahoma"/>
          <w:sz w:val="25"/>
        </w:rPr>
      </w:pPr>
      <w:r>
        <w:rPr>
          <w:rFonts w:ascii="Tahoma" w:hAnsi="Tahoma"/>
          <w:sz w:val="25"/>
        </w:rPr>
        <w:t>Experience working with young refugees</w:t>
      </w:r>
    </w:p>
    <w:p w:rsidR="00851982" w:rsidRDefault="001D79F5">
      <w:pPr>
        <w:widowControl/>
        <w:numPr>
          <w:ilvl w:val="0"/>
          <w:numId w:val="4"/>
        </w:numPr>
        <w:suppressAutoHyphens w:val="0"/>
        <w:jc w:val="both"/>
        <w:textAlignment w:val="auto"/>
        <w:rPr>
          <w:rFonts w:ascii="Arial" w:hAnsi="Arial" w:cs="Arial"/>
          <w:sz w:val="25"/>
        </w:rPr>
      </w:pPr>
      <w:r>
        <w:rPr>
          <w:rFonts w:ascii="Arial" w:hAnsi="Arial" w:cs="Arial"/>
          <w:sz w:val="25"/>
        </w:rPr>
        <w:t>Experience/knowledge of a variety of musical genres/styles</w:t>
      </w:r>
    </w:p>
    <w:p w:rsidR="00851982" w:rsidRDefault="00851982">
      <w:pPr>
        <w:pStyle w:val="Standard"/>
        <w:ind w:left="360"/>
        <w:jc w:val="both"/>
        <w:rPr>
          <w:rFonts w:ascii="Tahoma" w:hAnsi="Tahoma"/>
          <w:sz w:val="25"/>
        </w:rPr>
      </w:pPr>
    </w:p>
    <w:p w:rsidR="00851982" w:rsidRDefault="001D79F5">
      <w:pPr>
        <w:pStyle w:val="Standard"/>
        <w:jc w:val="both"/>
      </w:pPr>
      <w:r>
        <w:rPr>
          <w:rFonts w:ascii="Tahoma" w:hAnsi="Tahoma"/>
          <w:sz w:val="25"/>
        </w:rPr>
        <w:t xml:space="preserve">Please send a covering letter and CV to Sasha Leacock (Project Manager): </w:t>
      </w:r>
      <w:hyperlink r:id="rId8" w:history="1">
        <w:r>
          <w:rPr>
            <w:rStyle w:val="Hyperlink"/>
            <w:rFonts w:ascii="Tahoma" w:hAnsi="Tahoma"/>
            <w:sz w:val="25"/>
          </w:rPr>
          <w:t>leacock.sasha@yahoo.co.uk</w:t>
        </w:r>
      </w:hyperlink>
      <w:r>
        <w:rPr>
          <w:rFonts w:ascii="Tahoma" w:hAnsi="Tahoma"/>
          <w:sz w:val="25"/>
        </w:rPr>
        <w:t xml:space="preserve">.    </w:t>
      </w:r>
      <w:r>
        <w:rPr>
          <w:rFonts w:ascii="Tahoma" w:hAnsi="Tahoma"/>
          <w:b/>
          <w:sz w:val="25"/>
        </w:rPr>
        <w:t xml:space="preserve">Deadline: </w:t>
      </w:r>
      <w:r w:rsidR="005D4191">
        <w:rPr>
          <w:rFonts w:ascii="Tahoma" w:hAnsi="Tahoma"/>
          <w:b/>
          <w:sz w:val="25"/>
          <w:u w:val="single"/>
        </w:rPr>
        <w:t>Monday 30th</w:t>
      </w:r>
      <w:bookmarkStart w:id="0" w:name="_GoBack"/>
      <w:bookmarkEnd w:id="0"/>
      <w:r>
        <w:rPr>
          <w:rFonts w:ascii="Tahoma" w:hAnsi="Tahoma"/>
          <w:b/>
          <w:sz w:val="25"/>
          <w:u w:val="single"/>
        </w:rPr>
        <w:t xml:space="preserve"> October 2017</w:t>
      </w:r>
    </w:p>
    <w:sectPr w:rsidR="00851982">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BF2" w:rsidRDefault="00C24BF2">
      <w:r>
        <w:separator/>
      </w:r>
    </w:p>
  </w:endnote>
  <w:endnote w:type="continuationSeparator" w:id="0">
    <w:p w:rsidR="00C24BF2" w:rsidRDefault="00C2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BF2" w:rsidRDefault="00C24BF2">
      <w:r>
        <w:rPr>
          <w:color w:val="000000"/>
        </w:rPr>
        <w:separator/>
      </w:r>
    </w:p>
  </w:footnote>
  <w:footnote w:type="continuationSeparator" w:id="0">
    <w:p w:rsidR="00C24BF2" w:rsidRDefault="00C2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3B0"/>
    <w:multiLevelType w:val="multilevel"/>
    <w:tmpl w:val="D4FEA7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14F0254"/>
    <w:multiLevelType w:val="multilevel"/>
    <w:tmpl w:val="E40C66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BE12F88"/>
    <w:multiLevelType w:val="multilevel"/>
    <w:tmpl w:val="7C8688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3DA61D4"/>
    <w:multiLevelType w:val="multilevel"/>
    <w:tmpl w:val="AC5493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82"/>
    <w:rsid w:val="001D79F5"/>
    <w:rsid w:val="00537553"/>
    <w:rsid w:val="005D4191"/>
    <w:rsid w:val="00851982"/>
    <w:rsid w:val="00A27826"/>
    <w:rsid w:val="00C24BF2"/>
    <w:rsid w:val="00E2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BCEA"/>
  <w15:docId w15:val="{D69F5F9A-BB72-461E-98FB-AC65140B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acock.sasha@yahoo.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Kempson</dc:creator>
  <cp:lastModifiedBy>Sasha Leacock</cp:lastModifiedBy>
  <cp:revision>4</cp:revision>
  <dcterms:created xsi:type="dcterms:W3CDTF">2017-10-03T12:43:00Z</dcterms:created>
  <dcterms:modified xsi:type="dcterms:W3CDTF">2017-10-08T07:39:00Z</dcterms:modified>
</cp:coreProperties>
</file>